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2879" w14:textId="3FBEFCD6" w:rsidR="009D18FB" w:rsidRDefault="009D18FB" w:rsidP="00BE5160">
      <w:pPr>
        <w:pStyle w:val="Default"/>
      </w:pPr>
    </w:p>
    <w:p w14:paraId="35AAB231" w14:textId="77777777" w:rsidR="006402D4" w:rsidRPr="006402D4" w:rsidRDefault="006402D4" w:rsidP="006402D4">
      <w:pPr>
        <w:autoSpaceDE w:val="0"/>
        <w:autoSpaceDN w:val="0"/>
        <w:adjustRightInd w:val="0"/>
        <w:spacing w:after="0"/>
        <w:ind w:left="6372"/>
        <w:rPr>
          <w:rFonts w:ascii="Times New Roman" w:hAnsi="Times New Roman"/>
          <w:color w:val="000000"/>
        </w:rPr>
      </w:pPr>
      <w:r w:rsidRPr="006402D4">
        <w:rPr>
          <w:rFonts w:ascii="Times New Roman" w:hAnsi="Times New Roman"/>
          <w:color w:val="000000"/>
        </w:rPr>
        <w:t>Załącznik do Zarządzenia</w:t>
      </w:r>
    </w:p>
    <w:p w14:paraId="7082CC47" w14:textId="5F28B265" w:rsidR="006402D4" w:rsidRPr="006402D4" w:rsidRDefault="006402D4" w:rsidP="006402D4">
      <w:pPr>
        <w:autoSpaceDE w:val="0"/>
        <w:autoSpaceDN w:val="0"/>
        <w:adjustRightInd w:val="0"/>
        <w:spacing w:after="0"/>
        <w:ind w:left="6372"/>
        <w:rPr>
          <w:rFonts w:ascii="Times New Roman" w:hAnsi="Times New Roman"/>
          <w:color w:val="000000"/>
        </w:rPr>
      </w:pPr>
      <w:r w:rsidRPr="006402D4">
        <w:rPr>
          <w:rFonts w:ascii="Times New Roman" w:hAnsi="Times New Roman"/>
          <w:color w:val="000000"/>
        </w:rPr>
        <w:t>Dyrektora PUP nr 18/2022</w:t>
      </w:r>
    </w:p>
    <w:p w14:paraId="64E3AEC3" w14:textId="67AEF101" w:rsidR="006402D4" w:rsidRPr="006402D4" w:rsidRDefault="006402D4" w:rsidP="006402D4">
      <w:pPr>
        <w:autoSpaceDE w:val="0"/>
        <w:autoSpaceDN w:val="0"/>
        <w:adjustRightInd w:val="0"/>
        <w:spacing w:after="0"/>
        <w:ind w:left="6372"/>
        <w:rPr>
          <w:rFonts w:ascii="Times New Roman" w:hAnsi="Times New Roman"/>
          <w:color w:val="000000"/>
        </w:rPr>
      </w:pPr>
      <w:r w:rsidRPr="006402D4">
        <w:rPr>
          <w:rFonts w:ascii="Times New Roman" w:hAnsi="Times New Roman"/>
          <w:color w:val="000000"/>
        </w:rPr>
        <w:t xml:space="preserve">z dnia 15 grudnia 2022 r. </w:t>
      </w:r>
    </w:p>
    <w:p w14:paraId="0DB44922" w14:textId="77777777" w:rsidR="006402D4" w:rsidRPr="006402D4" w:rsidRDefault="006402D4" w:rsidP="006402D4">
      <w:pPr>
        <w:autoSpaceDE w:val="0"/>
        <w:autoSpaceDN w:val="0"/>
        <w:adjustRightInd w:val="0"/>
        <w:spacing w:after="0"/>
        <w:ind w:left="5664"/>
        <w:rPr>
          <w:rFonts w:ascii="Times New Roman" w:hAnsi="Times New Roman"/>
          <w:color w:val="000000"/>
        </w:rPr>
      </w:pPr>
    </w:p>
    <w:p w14:paraId="1CF66EF8" w14:textId="350BE6AD" w:rsidR="006402D4" w:rsidRDefault="006402D4" w:rsidP="00BE5160">
      <w:pPr>
        <w:pStyle w:val="Default"/>
      </w:pPr>
    </w:p>
    <w:p w14:paraId="32176680" w14:textId="06B299E8" w:rsidR="009D18FB" w:rsidRDefault="006402D4" w:rsidP="00BE516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C40D59" w14:textId="5D6D10E5" w:rsidR="009D18FB" w:rsidRPr="00E96611" w:rsidRDefault="009D18FB" w:rsidP="003F547F">
      <w:pPr>
        <w:jc w:val="center"/>
        <w:rPr>
          <w:rFonts w:ascii="Times New Roman" w:hAnsi="Times New Roman"/>
          <w:b/>
          <w:sz w:val="24"/>
          <w:szCs w:val="24"/>
        </w:rPr>
      </w:pPr>
      <w:r w:rsidRPr="00E96611">
        <w:rPr>
          <w:rFonts w:ascii="Times New Roman" w:hAnsi="Times New Roman"/>
          <w:b/>
          <w:bCs/>
          <w:iCs/>
          <w:sz w:val="24"/>
          <w:szCs w:val="24"/>
        </w:rPr>
        <w:t xml:space="preserve">ZASADY REFUNDACJI KOSZTÓW OPIEKI NAD DZIECKIEM DO </w:t>
      </w:r>
      <w:r w:rsidR="009264F5" w:rsidRPr="00E96611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E96611">
        <w:rPr>
          <w:rFonts w:ascii="Times New Roman" w:hAnsi="Times New Roman"/>
          <w:b/>
          <w:bCs/>
          <w:iCs/>
          <w:sz w:val="24"/>
          <w:szCs w:val="24"/>
        </w:rPr>
        <w:t xml:space="preserve"> ROKU ŻYCIA</w:t>
      </w:r>
      <w:r w:rsidR="00E96611">
        <w:rPr>
          <w:rFonts w:ascii="Times New Roman" w:hAnsi="Times New Roman"/>
          <w:b/>
          <w:bCs/>
          <w:iCs/>
          <w:sz w:val="24"/>
          <w:szCs w:val="24"/>
        </w:rPr>
        <w:br/>
      </w:r>
      <w:r w:rsidR="009264F5" w:rsidRPr="00E96611">
        <w:rPr>
          <w:rFonts w:ascii="Times New Roman" w:hAnsi="Times New Roman"/>
          <w:b/>
          <w:bCs/>
          <w:iCs/>
          <w:sz w:val="24"/>
          <w:szCs w:val="24"/>
        </w:rPr>
        <w:t xml:space="preserve"> (</w:t>
      </w:r>
      <w:r w:rsidR="00C0414F">
        <w:rPr>
          <w:rFonts w:ascii="Times New Roman" w:hAnsi="Times New Roman"/>
          <w:b/>
          <w:bCs/>
          <w:iCs/>
          <w:sz w:val="24"/>
          <w:szCs w:val="24"/>
        </w:rPr>
        <w:t xml:space="preserve">DO </w:t>
      </w:r>
      <w:r w:rsidR="009264F5" w:rsidRPr="00E96611">
        <w:rPr>
          <w:rFonts w:ascii="Times New Roman" w:hAnsi="Times New Roman"/>
          <w:b/>
          <w:bCs/>
          <w:iCs/>
          <w:sz w:val="24"/>
          <w:szCs w:val="24"/>
        </w:rPr>
        <w:t>7 ROKU ŻYCIA W PRZYPADKU DZIECKA NIEPEŁNOSPRAWNEGO)</w:t>
      </w:r>
      <w:r w:rsidRPr="00E96611">
        <w:rPr>
          <w:rFonts w:ascii="Times New Roman" w:hAnsi="Times New Roman"/>
          <w:b/>
          <w:bCs/>
          <w:iCs/>
          <w:sz w:val="24"/>
          <w:szCs w:val="24"/>
        </w:rPr>
        <w:t xml:space="preserve"> LUB OSOB</w:t>
      </w:r>
      <w:r w:rsidR="009264F5" w:rsidRPr="00E96611">
        <w:rPr>
          <w:rFonts w:ascii="Times New Roman" w:hAnsi="Times New Roman"/>
          <w:b/>
          <w:bCs/>
          <w:iCs/>
          <w:sz w:val="24"/>
          <w:szCs w:val="24"/>
        </w:rPr>
        <w:t>Ą</w:t>
      </w:r>
      <w:r w:rsidRPr="00E96611">
        <w:rPr>
          <w:rFonts w:ascii="Times New Roman" w:hAnsi="Times New Roman"/>
          <w:b/>
          <w:bCs/>
          <w:iCs/>
          <w:sz w:val="24"/>
          <w:szCs w:val="24"/>
        </w:rPr>
        <w:t xml:space="preserve"> ZALEŻNĄ</w:t>
      </w:r>
      <w:r w:rsidR="00FF7998" w:rsidRPr="00E96611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6A40E8CB" w14:textId="77777777" w:rsidR="009D18FB" w:rsidRDefault="009D18FB" w:rsidP="00BE5160">
      <w:pPr>
        <w:pStyle w:val="Default"/>
      </w:pPr>
    </w:p>
    <w:p w14:paraId="572FAF4D" w14:textId="77777777" w:rsidR="009D18FB" w:rsidRDefault="009D18FB" w:rsidP="00BE5160">
      <w:pPr>
        <w:pStyle w:val="Default"/>
      </w:pPr>
    </w:p>
    <w:p w14:paraId="5B650AF7" w14:textId="77777777" w:rsidR="009D18FB" w:rsidRDefault="009D18FB" w:rsidP="00BE5160">
      <w:pPr>
        <w:pStyle w:val="Default"/>
      </w:pPr>
    </w:p>
    <w:p w14:paraId="2498D435" w14:textId="64139C60" w:rsidR="009D18FB" w:rsidRPr="008E5212" w:rsidRDefault="009D18FB" w:rsidP="001320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5212">
        <w:rPr>
          <w:rFonts w:ascii="Times New Roman" w:hAnsi="Times New Roman"/>
          <w:sz w:val="24"/>
          <w:szCs w:val="24"/>
        </w:rPr>
        <w:t xml:space="preserve">Refundacja kosztów opieki nad dzieckiem/dziećmi do </w:t>
      </w:r>
      <w:bookmarkStart w:id="0" w:name="_Hlk120784594"/>
      <w:r w:rsidR="00132090">
        <w:rPr>
          <w:rFonts w:ascii="Times New Roman" w:hAnsi="Times New Roman"/>
          <w:sz w:val="24"/>
          <w:szCs w:val="24"/>
        </w:rPr>
        <w:t>6</w:t>
      </w:r>
      <w:r w:rsidRPr="008E5212">
        <w:rPr>
          <w:rFonts w:ascii="Times New Roman" w:hAnsi="Times New Roman"/>
          <w:sz w:val="24"/>
          <w:szCs w:val="24"/>
        </w:rPr>
        <w:t xml:space="preserve"> roku </w:t>
      </w:r>
      <w:bookmarkStart w:id="1" w:name="_Hlk120784500"/>
      <w:r w:rsidRPr="008E5212">
        <w:rPr>
          <w:rFonts w:ascii="Times New Roman" w:hAnsi="Times New Roman"/>
          <w:sz w:val="24"/>
          <w:szCs w:val="24"/>
        </w:rPr>
        <w:t xml:space="preserve">życia </w:t>
      </w:r>
      <w:r w:rsidR="00132090">
        <w:rPr>
          <w:rFonts w:ascii="Times New Roman" w:hAnsi="Times New Roman"/>
          <w:sz w:val="24"/>
          <w:szCs w:val="24"/>
        </w:rPr>
        <w:t xml:space="preserve">(do 7 roku życia </w:t>
      </w:r>
      <w:r w:rsidR="00F468C8">
        <w:rPr>
          <w:rFonts w:ascii="Times New Roman" w:hAnsi="Times New Roman"/>
          <w:sz w:val="24"/>
          <w:szCs w:val="24"/>
        </w:rPr>
        <w:br/>
      </w:r>
      <w:r w:rsidR="00132090">
        <w:rPr>
          <w:rFonts w:ascii="Times New Roman" w:hAnsi="Times New Roman"/>
          <w:sz w:val="24"/>
          <w:szCs w:val="24"/>
        </w:rPr>
        <w:t>w przypadku dziecka niepełnosprawnego)</w:t>
      </w:r>
      <w:bookmarkEnd w:id="0"/>
      <w:bookmarkEnd w:id="1"/>
      <w:r w:rsidR="001320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następuje</w:t>
      </w:r>
      <w:r w:rsidRPr="008E5212">
        <w:rPr>
          <w:rFonts w:ascii="Times New Roman" w:hAnsi="Times New Roman"/>
          <w:sz w:val="24"/>
          <w:szCs w:val="24"/>
        </w:rPr>
        <w:t xml:space="preserve">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212">
        <w:rPr>
          <w:rFonts w:ascii="Times New Roman" w:hAnsi="Times New Roman"/>
          <w:sz w:val="24"/>
          <w:szCs w:val="24"/>
        </w:rPr>
        <w:t>art. 61 oraz art. 72 ust.1 pkt 1 Ustawy z dnia 20 kwietnia 2004</w:t>
      </w:r>
      <w:r w:rsidR="00F468C8">
        <w:rPr>
          <w:rFonts w:ascii="Times New Roman" w:hAnsi="Times New Roman"/>
          <w:sz w:val="24"/>
          <w:szCs w:val="24"/>
        </w:rPr>
        <w:t xml:space="preserve"> </w:t>
      </w:r>
      <w:r w:rsidRPr="008E5212">
        <w:rPr>
          <w:rFonts w:ascii="Times New Roman" w:hAnsi="Times New Roman"/>
          <w:sz w:val="24"/>
          <w:szCs w:val="24"/>
        </w:rPr>
        <w:t>r. o promocji zatrudnienie i instytucjach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212">
        <w:rPr>
          <w:rFonts w:ascii="Times New Roman" w:hAnsi="Times New Roman"/>
          <w:sz w:val="24"/>
          <w:szCs w:val="24"/>
        </w:rPr>
        <w:t xml:space="preserve">rynku pracy (Dz.U. z </w:t>
      </w:r>
      <w:r w:rsidR="00304D55">
        <w:rPr>
          <w:rFonts w:ascii="Times New Roman" w:hAnsi="Times New Roman"/>
          <w:sz w:val="24"/>
          <w:szCs w:val="24"/>
        </w:rPr>
        <w:t>2022</w:t>
      </w:r>
      <w:r w:rsidRPr="008E5212">
        <w:rPr>
          <w:rFonts w:ascii="Times New Roman" w:hAnsi="Times New Roman"/>
          <w:sz w:val="24"/>
          <w:szCs w:val="24"/>
        </w:rPr>
        <w:t xml:space="preserve"> r., poz. 6</w:t>
      </w:r>
      <w:r w:rsidR="00304D55">
        <w:rPr>
          <w:rFonts w:ascii="Times New Roman" w:hAnsi="Times New Roman"/>
          <w:sz w:val="24"/>
          <w:szCs w:val="24"/>
        </w:rPr>
        <w:t xml:space="preserve">90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oraz niniejszych zasad.</w:t>
      </w:r>
    </w:p>
    <w:p w14:paraId="1611CCC6" w14:textId="77777777" w:rsidR="009D18FB" w:rsidRPr="007B5278" w:rsidRDefault="009D18FB" w:rsidP="002029F2">
      <w:pPr>
        <w:pStyle w:val="Default"/>
        <w:spacing w:line="360" w:lineRule="auto"/>
        <w:jc w:val="both"/>
      </w:pPr>
    </w:p>
    <w:p w14:paraId="43E98166" w14:textId="2F669F5D" w:rsidR="009D18FB" w:rsidRPr="007B5278" w:rsidRDefault="009D18FB" w:rsidP="002029F2">
      <w:pPr>
        <w:pStyle w:val="Default"/>
        <w:spacing w:line="360" w:lineRule="auto"/>
        <w:jc w:val="both"/>
      </w:pPr>
      <w:r w:rsidRPr="007B5278">
        <w:rPr>
          <w:b/>
          <w:bCs/>
        </w:rPr>
        <w:t>I. Osoby uprawnione do ubiegania się o refundację kosztów opieki nad dzieckiem do</w:t>
      </w:r>
      <w:r>
        <w:rPr>
          <w:b/>
          <w:bCs/>
        </w:rPr>
        <w:t xml:space="preserve"> </w:t>
      </w:r>
      <w:r w:rsidR="00132090">
        <w:rPr>
          <w:b/>
          <w:bCs/>
        </w:rPr>
        <w:t>6</w:t>
      </w:r>
      <w:r>
        <w:rPr>
          <w:b/>
          <w:bCs/>
        </w:rPr>
        <w:t xml:space="preserve"> roku życia </w:t>
      </w:r>
      <w:r w:rsidR="00132090" w:rsidRPr="00132090">
        <w:rPr>
          <w:b/>
          <w:bCs/>
        </w:rPr>
        <w:t>(do 7 roku życia w przypadku dziecka niepełnosprawnego)</w:t>
      </w:r>
      <w:r w:rsidR="00132090">
        <w:t xml:space="preserve"> </w:t>
      </w:r>
      <w:r>
        <w:rPr>
          <w:b/>
          <w:bCs/>
        </w:rPr>
        <w:t>lub osoba zależną:</w:t>
      </w:r>
      <w:r w:rsidRPr="007B5278">
        <w:rPr>
          <w:b/>
          <w:bCs/>
        </w:rPr>
        <w:t xml:space="preserve"> </w:t>
      </w:r>
    </w:p>
    <w:p w14:paraId="70160C1B" w14:textId="3752FA86" w:rsidR="009D18FB" w:rsidRPr="007B5278" w:rsidRDefault="009D18FB" w:rsidP="00030A70">
      <w:pPr>
        <w:pStyle w:val="Default"/>
        <w:numPr>
          <w:ilvl w:val="0"/>
          <w:numId w:val="17"/>
        </w:numPr>
        <w:spacing w:line="360" w:lineRule="auto"/>
        <w:jc w:val="both"/>
      </w:pPr>
      <w:r>
        <w:t xml:space="preserve">O </w:t>
      </w:r>
      <w:r w:rsidRPr="007B5278">
        <w:t xml:space="preserve">przyznanie refundacji kosztów opieki nad dzieckiem lub dziećmi do </w:t>
      </w:r>
      <w:r w:rsidR="00132090">
        <w:t>6</w:t>
      </w:r>
      <w:r w:rsidR="00132090" w:rsidRPr="008E5212">
        <w:t xml:space="preserve"> roku życia </w:t>
      </w:r>
      <w:r w:rsidR="00132090">
        <w:t xml:space="preserve">(do 7 roku życia w przypadku dziecka niepełnosprawnego) lub </w:t>
      </w:r>
      <w:r w:rsidRPr="007B5278">
        <w:t xml:space="preserve">osobą zależną może ubiegać się osoba bezrobotna, która: </w:t>
      </w:r>
    </w:p>
    <w:p w14:paraId="30B6F4EE" w14:textId="2A14529F" w:rsidR="009D18FB" w:rsidRPr="007B5278" w:rsidRDefault="009D18FB" w:rsidP="00804832">
      <w:pPr>
        <w:pStyle w:val="Default"/>
        <w:numPr>
          <w:ilvl w:val="0"/>
          <w:numId w:val="2"/>
        </w:numPr>
        <w:spacing w:after="47" w:line="360" w:lineRule="auto"/>
        <w:jc w:val="both"/>
      </w:pPr>
      <w:r w:rsidRPr="007B5278">
        <w:t>podejmuje zatrudnienie lub inną pracę zarobkową albo otrzymała skierowanie do odbycia stażu, przygotowania zawodowego dorosłych, szkolenia ,</w:t>
      </w:r>
    </w:p>
    <w:p w14:paraId="75DF13FE" w14:textId="0FCCF47F" w:rsidR="009D18FB" w:rsidRDefault="009D18FB" w:rsidP="002029F2">
      <w:pPr>
        <w:pStyle w:val="Default"/>
        <w:numPr>
          <w:ilvl w:val="0"/>
          <w:numId w:val="2"/>
        </w:numPr>
        <w:spacing w:line="360" w:lineRule="auto"/>
        <w:jc w:val="both"/>
      </w:pPr>
      <w:r w:rsidRPr="007B5278">
        <w:t xml:space="preserve">osiągnęła miesięczne przychody z tytułu zatrudnienia, innej pracy zarobkowej, stażu, przygotowania zawodowego dorosłych lub szkolenia nieprzekraczające minimalnego wynagrodzenia za pracę. </w:t>
      </w:r>
    </w:p>
    <w:p w14:paraId="44CC5F9D" w14:textId="77777777" w:rsidR="00FC5A70" w:rsidRPr="007B5278" w:rsidRDefault="00FC5A70" w:rsidP="00FC5A70">
      <w:pPr>
        <w:pStyle w:val="Default"/>
        <w:spacing w:line="360" w:lineRule="auto"/>
        <w:ind w:left="720"/>
        <w:jc w:val="both"/>
      </w:pPr>
    </w:p>
    <w:p w14:paraId="69DDBACE" w14:textId="33D6FF9A" w:rsidR="00FC5A70" w:rsidRPr="00FC5A70" w:rsidRDefault="00FC5A70" w:rsidP="00FC5A70">
      <w:pPr>
        <w:pStyle w:val="Default"/>
        <w:spacing w:line="360" w:lineRule="auto"/>
        <w:ind w:firstLine="360"/>
        <w:jc w:val="both"/>
      </w:pPr>
      <w:r w:rsidRPr="00FC5A70">
        <w:rPr>
          <w:b/>
          <w:bCs/>
        </w:rPr>
        <w:t xml:space="preserve">Osobom będącym w szczególnej sytuacji </w:t>
      </w:r>
      <w:r w:rsidRPr="00054C60">
        <w:rPr>
          <w:b/>
          <w:bCs/>
        </w:rPr>
        <w:t xml:space="preserve">na rynku </w:t>
      </w:r>
      <w:r w:rsidR="00054C60" w:rsidRPr="00054C60">
        <w:rPr>
          <w:b/>
          <w:bCs/>
        </w:rPr>
        <w:t>pracy</w:t>
      </w:r>
      <w:r w:rsidR="00054C60">
        <w:t xml:space="preserve"> </w:t>
      </w:r>
      <w:r w:rsidRPr="00FC5A70">
        <w:t xml:space="preserve">(zgodnie z art. 49 pkt 5 ustawy </w:t>
      </w:r>
    </w:p>
    <w:p w14:paraId="50B62606" w14:textId="6F7CDBB4" w:rsidR="009D18FB" w:rsidRDefault="00FC5A70" w:rsidP="00FC5A70">
      <w:pPr>
        <w:pStyle w:val="Default"/>
        <w:spacing w:line="360" w:lineRule="auto"/>
        <w:jc w:val="both"/>
      </w:pPr>
      <w:r w:rsidRPr="00FC5A70">
        <w:t>o promocji zatrudnienia i instytucjach rynku pracy) tzn. bezrobotnym posiadającym co najmniej jedno dziecko do 6 roku życia lub co najmniej jedno dziecko niepełnosprawne  do 18 roku życia.</w:t>
      </w:r>
    </w:p>
    <w:p w14:paraId="24058825" w14:textId="77777777" w:rsidR="00FC5A70" w:rsidRPr="00FC5A70" w:rsidRDefault="00FC5A70" w:rsidP="00FC5A70">
      <w:pPr>
        <w:pStyle w:val="Default"/>
        <w:spacing w:line="360" w:lineRule="auto"/>
        <w:jc w:val="both"/>
      </w:pPr>
    </w:p>
    <w:p w14:paraId="76DD9D9A" w14:textId="3BD1F5F2" w:rsidR="009D18FB" w:rsidRPr="007B5278" w:rsidRDefault="006402D4" w:rsidP="006402D4">
      <w:pPr>
        <w:pStyle w:val="Default"/>
        <w:spacing w:line="360" w:lineRule="auto"/>
        <w:jc w:val="both"/>
      </w:pPr>
      <w:r>
        <w:rPr>
          <w:b/>
          <w:bCs/>
        </w:rPr>
        <w:t xml:space="preserve">      </w:t>
      </w:r>
      <w:r w:rsidR="009D18FB" w:rsidRPr="007B5278">
        <w:rPr>
          <w:b/>
          <w:bCs/>
        </w:rPr>
        <w:t xml:space="preserve">Osobą zależną </w:t>
      </w:r>
      <w:r w:rsidR="009D18FB" w:rsidRPr="007B5278">
        <w:t xml:space="preserve">(zgodnie z art. 2 ust. 21 ustawy o promocji zatrudnienia i instytucjach rynku pracy) jest osoba wymagająca ze względu na stan zdrowia lub wiek stałej opieki, połączona więzami rodzinnymi lub powinowactwem z osobą objętą usługami lub instrumentami rynku pracy lub pozostającą z nią we wspólnym gospodarstwie domowym. </w:t>
      </w:r>
    </w:p>
    <w:p w14:paraId="6393C935" w14:textId="5DA64029" w:rsidR="009D18FB" w:rsidRPr="00132090" w:rsidRDefault="009D18FB" w:rsidP="002029F2">
      <w:pPr>
        <w:pStyle w:val="Default"/>
        <w:spacing w:line="360" w:lineRule="auto"/>
        <w:jc w:val="both"/>
        <w:rPr>
          <w:b/>
          <w:bCs/>
        </w:rPr>
      </w:pPr>
      <w:r w:rsidRPr="007B5278">
        <w:rPr>
          <w:b/>
          <w:bCs/>
        </w:rPr>
        <w:lastRenderedPageBreak/>
        <w:t>II. Postępowanie przy ubieganiu się o refundację kosztów opieki nad dzieckiem</w:t>
      </w:r>
      <w:r w:rsidR="00132090">
        <w:rPr>
          <w:b/>
          <w:bCs/>
        </w:rPr>
        <w:t xml:space="preserve"> do</w:t>
      </w:r>
      <w:r w:rsidRPr="007B5278">
        <w:rPr>
          <w:b/>
          <w:bCs/>
        </w:rPr>
        <w:t xml:space="preserve"> </w:t>
      </w:r>
      <w:bookmarkStart w:id="2" w:name="_Hlk121914946"/>
      <w:r w:rsidR="00132090" w:rsidRPr="00132090">
        <w:rPr>
          <w:b/>
          <w:bCs/>
        </w:rPr>
        <w:t>6 roku życia (do 7 roku życia w przypadku dziecka niepełnosprawnego)</w:t>
      </w:r>
      <w:bookmarkEnd w:id="2"/>
      <w:r w:rsidRPr="00132090">
        <w:rPr>
          <w:b/>
          <w:bCs/>
        </w:rPr>
        <w:t xml:space="preserve"> lub osobą zależną. </w:t>
      </w:r>
    </w:p>
    <w:p w14:paraId="379AD39E" w14:textId="3E35059B" w:rsidR="009D18FB" w:rsidRPr="007B5278" w:rsidRDefault="009D18FB" w:rsidP="00030A70">
      <w:pPr>
        <w:pStyle w:val="Default"/>
        <w:numPr>
          <w:ilvl w:val="0"/>
          <w:numId w:val="15"/>
        </w:numPr>
        <w:spacing w:line="360" w:lineRule="auto"/>
      </w:pPr>
      <w:r w:rsidRPr="007B5278">
        <w:t xml:space="preserve">Osoba, ubiegająca się o zwrot kosztów opieki nad dzieckiem </w:t>
      </w:r>
      <w:r w:rsidRPr="00FC5A70">
        <w:t xml:space="preserve">do </w:t>
      </w:r>
      <w:r w:rsidR="00FC5A70" w:rsidRPr="00FC5A70">
        <w:t>6 roku życia (do 7 roku życia w przypadku dziecka niepełnosprawnego)</w:t>
      </w:r>
      <w:r w:rsidR="00FC5A70">
        <w:t xml:space="preserve"> lub</w:t>
      </w:r>
      <w:r w:rsidRPr="007B5278">
        <w:t xml:space="preserve"> osobą zależną składa stosowny wniosek zawierający: </w:t>
      </w:r>
    </w:p>
    <w:p w14:paraId="1D90C59A" w14:textId="7E2ECA4B" w:rsidR="009D18FB" w:rsidRPr="007B5278" w:rsidRDefault="009D18FB" w:rsidP="002029F2">
      <w:pPr>
        <w:pStyle w:val="Default"/>
        <w:numPr>
          <w:ilvl w:val="0"/>
          <w:numId w:val="3"/>
        </w:numPr>
        <w:spacing w:after="47" w:line="360" w:lineRule="auto"/>
        <w:jc w:val="both"/>
      </w:pPr>
      <w:r w:rsidRPr="007B5278">
        <w:t xml:space="preserve">kserokopie aktu urodzenia dziecka lub dzieci, w przypadku opieki na dziećmi do </w:t>
      </w:r>
      <w:r w:rsidR="00132090">
        <w:t>6</w:t>
      </w:r>
      <w:r w:rsidR="00132090" w:rsidRPr="008E5212">
        <w:t xml:space="preserve"> roku życia </w:t>
      </w:r>
      <w:r w:rsidR="00132090">
        <w:t xml:space="preserve">(do 7 roku życia w przypadku dziecka niepełnosprawnego), </w:t>
      </w:r>
      <w:r w:rsidRPr="007B5278">
        <w:t xml:space="preserve">orzeczenie </w:t>
      </w:r>
      <w:r w:rsidR="00F468C8">
        <w:br/>
      </w:r>
      <w:r w:rsidRPr="007B5278">
        <w:t xml:space="preserve">o niepełnosprawności oraz dokument potwierdzający stopień pokrewieństwa lub powinowactwa, w przypadku opieki nad osoba zależną, </w:t>
      </w:r>
    </w:p>
    <w:p w14:paraId="55F964A2" w14:textId="77777777" w:rsidR="009D18FB" w:rsidRPr="007B5278" w:rsidRDefault="009D18FB" w:rsidP="002029F2">
      <w:pPr>
        <w:pStyle w:val="Default"/>
        <w:numPr>
          <w:ilvl w:val="0"/>
          <w:numId w:val="3"/>
        </w:numPr>
        <w:spacing w:line="360" w:lineRule="auto"/>
        <w:jc w:val="both"/>
      </w:pPr>
      <w:r w:rsidRPr="007B5278">
        <w:t xml:space="preserve">oświadczenie o skierowaniu do odbycia stażu, szkolenia, przygotowania zawodowego dla dorosłych. </w:t>
      </w:r>
    </w:p>
    <w:p w14:paraId="5B9683D3" w14:textId="5BA3E5A0" w:rsidR="009D18FB" w:rsidRDefault="009D18FB" w:rsidP="002029F2">
      <w:pPr>
        <w:pStyle w:val="Default"/>
        <w:numPr>
          <w:ilvl w:val="0"/>
          <w:numId w:val="3"/>
        </w:numPr>
        <w:spacing w:after="47" w:line="360" w:lineRule="auto"/>
        <w:jc w:val="both"/>
      </w:pPr>
      <w:r w:rsidRPr="007B5278">
        <w:t xml:space="preserve">potwierdzoną za zgodność z oryginałem kserokopię umowy o pracę lub umowy cywilno-prawnej (umowa zlecenie, umowa o dzieło) lub umowy agencyjnej, </w:t>
      </w:r>
      <w:r w:rsidR="00BC70F1">
        <w:br/>
      </w:r>
      <w:r w:rsidRPr="007B5278">
        <w:t xml:space="preserve">w przypadku podjęcia zatrudnienia lub innej pracy zarobkowej, </w:t>
      </w:r>
    </w:p>
    <w:p w14:paraId="5BBB66C2" w14:textId="20580074" w:rsidR="009D18FB" w:rsidRDefault="009D18FB" w:rsidP="00030A70">
      <w:pPr>
        <w:pStyle w:val="Default"/>
        <w:numPr>
          <w:ilvl w:val="0"/>
          <w:numId w:val="15"/>
        </w:numPr>
        <w:spacing w:after="47" w:line="360" w:lineRule="auto"/>
        <w:jc w:val="both"/>
      </w:pPr>
      <w:r w:rsidRPr="007B5278">
        <w:t xml:space="preserve">Wniosek o refundację poniesionych kosztów opieki nad dzieckiem </w:t>
      </w:r>
      <w:bookmarkStart w:id="3" w:name="_Hlk120784713"/>
      <w:r w:rsidR="00132090">
        <w:t>do 6</w:t>
      </w:r>
      <w:r w:rsidR="00132090" w:rsidRPr="008E5212">
        <w:t xml:space="preserve"> roku życia </w:t>
      </w:r>
      <w:r w:rsidR="00132090">
        <w:t>(do 7 roku życia w przypadku dziecka niepełnosprawnego)</w:t>
      </w:r>
      <w:bookmarkEnd w:id="3"/>
      <w:r w:rsidR="00132090">
        <w:t xml:space="preserve">, </w:t>
      </w:r>
      <w:r w:rsidRPr="007B5278">
        <w:t xml:space="preserve">osobą zależną należy złożyć </w:t>
      </w:r>
      <w:r w:rsidRPr="006B77F5">
        <w:rPr>
          <w:color w:val="auto"/>
        </w:rPr>
        <w:t>w danym roku kalendarzowym, w terminie</w:t>
      </w:r>
      <w:r w:rsidRPr="007B5278">
        <w:t xml:space="preserve"> 30 dni od dnia podjęcia zatrudnienia lub innej pracy zarobkowej bądź rozpoczęcia stażu, przygotowania zawodowego dorosłych lub szkolenia. </w:t>
      </w:r>
    </w:p>
    <w:p w14:paraId="30A6BABD" w14:textId="0669D7A8" w:rsidR="009D18FB" w:rsidRDefault="009D18FB" w:rsidP="00030A70">
      <w:pPr>
        <w:pStyle w:val="Default"/>
        <w:numPr>
          <w:ilvl w:val="0"/>
          <w:numId w:val="15"/>
        </w:numPr>
        <w:spacing w:line="360" w:lineRule="auto"/>
        <w:jc w:val="both"/>
      </w:pPr>
      <w:r w:rsidRPr="007B5278">
        <w:t xml:space="preserve">Rozpatrywane będą tylko wnioski zawierające komplet dokumentów wskazanych w pkt. </w:t>
      </w:r>
      <w:r w:rsidR="00FC5A70">
        <w:t>1</w:t>
      </w:r>
      <w:r w:rsidRPr="007B5278">
        <w:t xml:space="preserve">. </w:t>
      </w:r>
    </w:p>
    <w:p w14:paraId="26A8DCBC" w14:textId="3705F871" w:rsidR="009D18FB" w:rsidRPr="007B5278" w:rsidRDefault="009D18FB" w:rsidP="00030A70">
      <w:pPr>
        <w:pStyle w:val="Default"/>
        <w:numPr>
          <w:ilvl w:val="0"/>
          <w:numId w:val="15"/>
        </w:numPr>
        <w:spacing w:line="360" w:lineRule="auto"/>
        <w:jc w:val="both"/>
      </w:pPr>
      <w:r w:rsidRPr="007B5278">
        <w:t xml:space="preserve">Refundacja kosztów opieki nad dzieckiem </w:t>
      </w:r>
      <w:r w:rsidR="00132090">
        <w:t>do 6</w:t>
      </w:r>
      <w:r w:rsidR="00132090" w:rsidRPr="008E5212">
        <w:t xml:space="preserve"> roku życia </w:t>
      </w:r>
      <w:r w:rsidR="00132090">
        <w:t>(do 7 roku życia w przypadku dziecka niepełnosprawnego)</w:t>
      </w:r>
      <w:r w:rsidR="00FC5A70">
        <w:t xml:space="preserve"> lub</w:t>
      </w:r>
      <w:r w:rsidR="00132090">
        <w:t xml:space="preserve"> </w:t>
      </w:r>
      <w:r w:rsidRPr="007B5278">
        <w:t>osobą zależną</w:t>
      </w:r>
      <w:r w:rsidR="00FC5A70">
        <w:t>,</w:t>
      </w:r>
      <w:r w:rsidRPr="007B5278">
        <w:t xml:space="preserve"> uzależniona jest od posiadanego limitu środków z Funduszu </w:t>
      </w:r>
      <w:r>
        <w:t>Pracy przeznaczonych na ten cel w danym roku kalendarzowym</w:t>
      </w:r>
      <w:r w:rsidRPr="007B5278">
        <w:t xml:space="preserve"> </w:t>
      </w:r>
      <w:r>
        <w:t>.</w:t>
      </w:r>
    </w:p>
    <w:p w14:paraId="3728D165" w14:textId="77777777" w:rsidR="009D18FB" w:rsidRPr="007B5278" w:rsidRDefault="009D18FB" w:rsidP="002029F2">
      <w:pPr>
        <w:pStyle w:val="Default"/>
        <w:spacing w:line="360" w:lineRule="auto"/>
        <w:jc w:val="both"/>
        <w:rPr>
          <w:b/>
          <w:bCs/>
        </w:rPr>
      </w:pPr>
    </w:p>
    <w:p w14:paraId="78A8BF22" w14:textId="5F62F5E6" w:rsidR="009D18FB" w:rsidRPr="00132090" w:rsidRDefault="009D18FB" w:rsidP="002029F2">
      <w:pPr>
        <w:pStyle w:val="Default"/>
        <w:spacing w:line="360" w:lineRule="auto"/>
        <w:jc w:val="both"/>
        <w:rPr>
          <w:b/>
          <w:bCs/>
        </w:rPr>
      </w:pPr>
      <w:r w:rsidRPr="007B5278">
        <w:rPr>
          <w:b/>
          <w:bCs/>
        </w:rPr>
        <w:t>I</w:t>
      </w:r>
      <w:r>
        <w:rPr>
          <w:b/>
          <w:bCs/>
        </w:rPr>
        <w:t>II</w:t>
      </w:r>
      <w:r w:rsidRPr="007B5278">
        <w:rPr>
          <w:b/>
          <w:bCs/>
        </w:rPr>
        <w:t xml:space="preserve">. </w:t>
      </w:r>
      <w:r w:rsidRPr="00132090">
        <w:rPr>
          <w:b/>
          <w:bCs/>
        </w:rPr>
        <w:t>Warunki refundacji kosztów opieki nad dzieckiem do</w:t>
      </w:r>
      <w:r w:rsidR="00132090" w:rsidRPr="00132090">
        <w:rPr>
          <w:b/>
          <w:bCs/>
        </w:rPr>
        <w:t xml:space="preserve"> 6 roku życia (do 7 roku życia </w:t>
      </w:r>
      <w:r w:rsidR="00F468C8">
        <w:rPr>
          <w:b/>
          <w:bCs/>
        </w:rPr>
        <w:br/>
      </w:r>
      <w:r w:rsidR="00132090" w:rsidRPr="00132090">
        <w:rPr>
          <w:b/>
          <w:bCs/>
        </w:rPr>
        <w:t>w przypadku dziecka niepełnosprawnego)</w:t>
      </w:r>
      <w:r w:rsidRPr="00132090">
        <w:rPr>
          <w:b/>
          <w:bCs/>
        </w:rPr>
        <w:t xml:space="preserve"> lub osobą zależną.</w:t>
      </w:r>
    </w:p>
    <w:p w14:paraId="6F7E6E18" w14:textId="6F18930D" w:rsidR="009D18FB" w:rsidRPr="007B5278" w:rsidRDefault="009D18FB" w:rsidP="00030A70">
      <w:pPr>
        <w:pStyle w:val="Default"/>
        <w:numPr>
          <w:ilvl w:val="0"/>
          <w:numId w:val="18"/>
        </w:numPr>
        <w:spacing w:line="360" w:lineRule="auto"/>
        <w:jc w:val="both"/>
      </w:pPr>
      <w:r w:rsidRPr="007B5278">
        <w:t xml:space="preserve">Powiatowy Urząd Pracy w Gorzowie Wlkp. refunduje koszty opieki nad dzieckiem </w:t>
      </w:r>
      <w:r w:rsidR="00132090">
        <w:t>do 6</w:t>
      </w:r>
      <w:r w:rsidR="00132090" w:rsidRPr="008E5212">
        <w:t xml:space="preserve"> roku życia </w:t>
      </w:r>
      <w:r w:rsidR="00132090">
        <w:t>(do 7 roku życia w przypadku dziecka niepełnosprawnego)</w:t>
      </w:r>
      <w:r w:rsidR="00FC5A70">
        <w:t xml:space="preserve"> lub</w:t>
      </w:r>
      <w:r w:rsidR="00132090">
        <w:t xml:space="preserve"> </w:t>
      </w:r>
      <w:r w:rsidRPr="007B5278">
        <w:t xml:space="preserve">osobą zależną pod warunkiem poniesienia tych kosztów oraz udokumentowania ich poniesienia. </w:t>
      </w:r>
    </w:p>
    <w:p w14:paraId="60527D3D" w14:textId="21C4DD8B" w:rsidR="009D18FB" w:rsidRDefault="009D18FB" w:rsidP="00030A70">
      <w:pPr>
        <w:pStyle w:val="Default"/>
        <w:numPr>
          <w:ilvl w:val="0"/>
          <w:numId w:val="18"/>
        </w:numPr>
        <w:spacing w:line="360" w:lineRule="auto"/>
        <w:jc w:val="both"/>
      </w:pPr>
      <w:r w:rsidRPr="007B5278">
        <w:t xml:space="preserve">Refundacja przysługuje w wysokości  nie wyższej jednak niż połowa zasiłku, o którym mowa w art. 72 ust.1 pkt. 1 ustawy o promocji zatrudnienia i instytucjach rynku pracy, </w:t>
      </w:r>
      <w:r w:rsidR="00F468C8">
        <w:br/>
      </w:r>
      <w:r w:rsidRPr="007B5278">
        <w:t xml:space="preserve">na każde dziecko </w:t>
      </w:r>
      <w:r w:rsidR="00132090">
        <w:t>do 6</w:t>
      </w:r>
      <w:r w:rsidR="00132090" w:rsidRPr="008E5212">
        <w:t xml:space="preserve"> roku życia </w:t>
      </w:r>
      <w:r w:rsidR="00132090">
        <w:t>(do 7 roku życia w przypadku dziecka niepełnosprawnego)</w:t>
      </w:r>
      <w:r w:rsidR="00FC5A70">
        <w:t xml:space="preserve"> lub</w:t>
      </w:r>
      <w:r w:rsidR="00132090">
        <w:t xml:space="preserve"> </w:t>
      </w:r>
      <w:r w:rsidRPr="007B5278">
        <w:t xml:space="preserve">osobę zależną, na opiekę, którego poniesiono koszty. </w:t>
      </w:r>
    </w:p>
    <w:p w14:paraId="2BEAC1D6" w14:textId="5AAE464E" w:rsidR="00804832" w:rsidRDefault="009D18FB" w:rsidP="00030A7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1FF9">
        <w:rPr>
          <w:rFonts w:ascii="Times New Roman" w:hAnsi="Times New Roman"/>
          <w:sz w:val="24"/>
          <w:szCs w:val="24"/>
        </w:rPr>
        <w:t xml:space="preserve">Refundację za niepełny miesiąc ustala się dzieląc kwotę refundacji przez 30 i mnożąc przez liczbę dni w danym miesiącu faktycznego odbywania stażu, przygotowania zawodowego dorosłych lub szkolenia. </w:t>
      </w:r>
    </w:p>
    <w:p w14:paraId="03859EE3" w14:textId="6ACC0CA1" w:rsidR="009D18FB" w:rsidRPr="00804832" w:rsidRDefault="00030A70" w:rsidP="00030A7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4832">
        <w:rPr>
          <w:rFonts w:ascii="Times New Roman" w:hAnsi="Times New Roman"/>
          <w:sz w:val="24"/>
          <w:szCs w:val="24"/>
        </w:rPr>
        <w:lastRenderedPageBreak/>
        <w:t xml:space="preserve">Refundacja nie przysługuje za dni nieusprawiedliwionej nieobecności na stażu, przygotowaniu zawodowym dorosłych, szkoleniu oraz w przypadku przerwania zatrudnienia, odbywania stażu, przygotowania zawodowego dorosłych lub szkolenia. </w:t>
      </w:r>
    </w:p>
    <w:p w14:paraId="3704CB29" w14:textId="0B7D57D6" w:rsidR="009D18FB" w:rsidRPr="007B5278" w:rsidRDefault="009D18FB" w:rsidP="00030A70">
      <w:pPr>
        <w:pStyle w:val="Default"/>
        <w:numPr>
          <w:ilvl w:val="0"/>
          <w:numId w:val="18"/>
        </w:numPr>
        <w:spacing w:after="46" w:line="360" w:lineRule="auto"/>
        <w:jc w:val="both"/>
      </w:pPr>
      <w:r w:rsidRPr="005A44C8">
        <w:rPr>
          <w:color w:val="auto"/>
        </w:rPr>
        <w:t>Refundacja kosztów</w:t>
      </w:r>
      <w:r w:rsidRPr="007B5278">
        <w:t xml:space="preserve"> opieki nad dzieckiem </w:t>
      </w:r>
      <w:r w:rsidR="00132090">
        <w:t>do 6</w:t>
      </w:r>
      <w:r w:rsidR="00132090" w:rsidRPr="008E5212">
        <w:t xml:space="preserve"> roku życia </w:t>
      </w:r>
      <w:r w:rsidR="00132090">
        <w:t xml:space="preserve">(do 7 roku życia w przypadku dziecka niepełnosprawnego) </w:t>
      </w:r>
      <w:r w:rsidRPr="007B5278">
        <w:t xml:space="preserve">lub osobą zależną następuje po comiesięcznym: </w:t>
      </w:r>
    </w:p>
    <w:p w14:paraId="4DF2C30E" w14:textId="5920A61C" w:rsidR="009D18FB" w:rsidRPr="007B5278" w:rsidRDefault="009D18FB" w:rsidP="00804832">
      <w:pPr>
        <w:pStyle w:val="Default"/>
        <w:numPr>
          <w:ilvl w:val="0"/>
          <w:numId w:val="11"/>
        </w:numPr>
        <w:spacing w:line="360" w:lineRule="auto"/>
        <w:jc w:val="both"/>
      </w:pPr>
      <w:r w:rsidRPr="007B5278">
        <w:t xml:space="preserve">wypełnieniu i złożeniu stosownego wniosku o wypłatę refundacji za dany miesiąc, </w:t>
      </w:r>
    </w:p>
    <w:p w14:paraId="7531BDC9" w14:textId="3CB7DF49" w:rsidR="009D18FB" w:rsidRDefault="009D18FB" w:rsidP="00804832">
      <w:pPr>
        <w:pStyle w:val="Default"/>
        <w:numPr>
          <w:ilvl w:val="0"/>
          <w:numId w:val="11"/>
        </w:numPr>
        <w:spacing w:after="47" w:line="360" w:lineRule="auto"/>
        <w:jc w:val="both"/>
      </w:pPr>
      <w:r w:rsidRPr="007B5278">
        <w:t xml:space="preserve">udokumentowaniu poniesionych kosztów opieki, np. rachunki za przedszkole, umowy cywilno-prawne zawarte z osobami fizycznymi sprawującymi opiekę nad dzieckiem wraz z dokumentem potwierdzającym odprowadzenie odpowiednich składek i opłat, rachunki z instytucjami opiekującymi się dzieckiem, </w:t>
      </w:r>
    </w:p>
    <w:p w14:paraId="104AAFB9" w14:textId="1760CEFB" w:rsidR="009D18FB" w:rsidRPr="007B5278" w:rsidRDefault="009D18FB" w:rsidP="00804832">
      <w:pPr>
        <w:pStyle w:val="Default"/>
        <w:numPr>
          <w:ilvl w:val="0"/>
          <w:numId w:val="11"/>
        </w:numPr>
        <w:spacing w:after="47" w:line="360" w:lineRule="auto"/>
        <w:jc w:val="both"/>
      </w:pPr>
      <w:r>
        <w:t>lista obecności ze stażu, szkolenia lub przygotowania zawodowego dorosłych.</w:t>
      </w:r>
    </w:p>
    <w:p w14:paraId="79F39461" w14:textId="4E8D38CA" w:rsidR="009D18FB" w:rsidRPr="007B5278" w:rsidRDefault="009D18FB" w:rsidP="00030A70">
      <w:pPr>
        <w:pStyle w:val="Default"/>
        <w:numPr>
          <w:ilvl w:val="0"/>
          <w:numId w:val="18"/>
        </w:numPr>
        <w:spacing w:line="360" w:lineRule="auto"/>
        <w:jc w:val="both"/>
      </w:pPr>
      <w:r w:rsidRPr="007B5278">
        <w:t xml:space="preserve">Dokumenty, o których mowa w pkt. </w:t>
      </w:r>
      <w:r w:rsidR="00804832">
        <w:t>5</w:t>
      </w:r>
      <w:r>
        <w:t xml:space="preserve"> należy złożyć do 15</w:t>
      </w:r>
      <w:r w:rsidRPr="007B5278">
        <w:t xml:space="preserve">-go dnia każdego następnego miesiąca za miesiąc poprzedni. </w:t>
      </w:r>
    </w:p>
    <w:p w14:paraId="081D9AA6" w14:textId="1AC8877C" w:rsidR="009D18FB" w:rsidRPr="007B5278" w:rsidRDefault="009D18FB" w:rsidP="00030A70">
      <w:pPr>
        <w:pStyle w:val="Default"/>
        <w:numPr>
          <w:ilvl w:val="0"/>
          <w:numId w:val="18"/>
        </w:numPr>
        <w:spacing w:line="360" w:lineRule="auto"/>
        <w:jc w:val="both"/>
      </w:pPr>
      <w:r w:rsidRPr="007B5278">
        <w:t xml:space="preserve">Niedostarczenie dokumentów w terminie wskazanym w pkt. </w:t>
      </w:r>
      <w:r w:rsidR="00804832">
        <w:t>6</w:t>
      </w:r>
      <w:r w:rsidRPr="007B5278">
        <w:t xml:space="preserve"> spowoduje wstrzymanie  wypłaty refundacji za dany miesiąc. </w:t>
      </w:r>
    </w:p>
    <w:p w14:paraId="2E30DD32" w14:textId="1873EAC0" w:rsidR="009D18FB" w:rsidRPr="007B5278" w:rsidRDefault="009D18FB" w:rsidP="00030A70">
      <w:pPr>
        <w:pStyle w:val="Default"/>
        <w:numPr>
          <w:ilvl w:val="0"/>
          <w:numId w:val="18"/>
        </w:numPr>
        <w:spacing w:line="360" w:lineRule="auto"/>
        <w:jc w:val="both"/>
      </w:pPr>
      <w:r w:rsidRPr="007B5278">
        <w:t xml:space="preserve">Refundacja poniesionych kosztów opieki nad dzieckiem </w:t>
      </w:r>
      <w:r w:rsidR="00132090">
        <w:t>do 6</w:t>
      </w:r>
      <w:r w:rsidR="00132090" w:rsidRPr="008E5212">
        <w:t xml:space="preserve"> roku życia </w:t>
      </w:r>
      <w:r w:rsidR="00132090">
        <w:t xml:space="preserve">(do 7 roku życia </w:t>
      </w:r>
      <w:r w:rsidR="00F468C8">
        <w:br/>
      </w:r>
      <w:r w:rsidR="00132090">
        <w:t>w przypadku dziecka niepełnosprawnego)</w:t>
      </w:r>
      <w:r w:rsidR="00FC5A70">
        <w:t xml:space="preserve"> </w:t>
      </w:r>
      <w:r w:rsidRPr="007B5278">
        <w:t xml:space="preserve">lub osobą zależną udzielana jest maksymalnie </w:t>
      </w:r>
      <w:r>
        <w:t>na</w:t>
      </w:r>
      <w:r w:rsidRPr="007B5278">
        <w:t xml:space="preserve">: </w:t>
      </w:r>
    </w:p>
    <w:p w14:paraId="23A29F82" w14:textId="06560553" w:rsidR="009D18FB" w:rsidRPr="007B5278" w:rsidRDefault="009D18FB" w:rsidP="00804832">
      <w:pPr>
        <w:pStyle w:val="Default"/>
        <w:numPr>
          <w:ilvl w:val="0"/>
          <w:numId w:val="14"/>
        </w:numPr>
        <w:spacing w:after="27" w:line="360" w:lineRule="auto"/>
        <w:jc w:val="both"/>
        <w:rPr>
          <w:color w:val="auto"/>
        </w:rPr>
      </w:pPr>
      <w:r w:rsidRPr="007B5278">
        <w:rPr>
          <w:color w:val="auto"/>
        </w:rPr>
        <w:t xml:space="preserve">okres do 6 miesięcy, w przypadku podjęcia przez osobę bezrobotną zatrudnienia lub innej pracy zarobkowej, </w:t>
      </w:r>
    </w:p>
    <w:p w14:paraId="30CDF79F" w14:textId="4B1D46CE" w:rsidR="009D18FB" w:rsidRPr="007B5278" w:rsidRDefault="009D18FB" w:rsidP="00804832">
      <w:pPr>
        <w:pStyle w:val="Default"/>
        <w:numPr>
          <w:ilvl w:val="0"/>
          <w:numId w:val="14"/>
        </w:numPr>
        <w:spacing w:line="360" w:lineRule="auto"/>
        <w:jc w:val="both"/>
      </w:pPr>
      <w:r w:rsidRPr="007B5278">
        <w:t xml:space="preserve">okres odbywania stażu, przygotowania zawodowego dorosłych lub szkolenia. </w:t>
      </w:r>
    </w:p>
    <w:p w14:paraId="13FFE491" w14:textId="7DC5BCD7" w:rsidR="009D18FB" w:rsidRPr="007B5278" w:rsidRDefault="009D18FB" w:rsidP="00FF7998">
      <w:pPr>
        <w:pStyle w:val="Default"/>
        <w:numPr>
          <w:ilvl w:val="0"/>
          <w:numId w:val="18"/>
        </w:numPr>
        <w:spacing w:line="360" w:lineRule="auto"/>
        <w:jc w:val="both"/>
      </w:pPr>
      <w:r w:rsidRPr="007B5278">
        <w:t xml:space="preserve">Wypłata refundacji nastąpi w okresie 30 dni od dnia złożenia wniosku o refundację. </w:t>
      </w:r>
    </w:p>
    <w:p w14:paraId="50D884CD" w14:textId="7D200F61" w:rsidR="009D18FB" w:rsidRDefault="009D18FB" w:rsidP="00FF7998">
      <w:pPr>
        <w:pStyle w:val="Default"/>
        <w:numPr>
          <w:ilvl w:val="0"/>
          <w:numId w:val="18"/>
        </w:numPr>
        <w:spacing w:line="360" w:lineRule="auto"/>
        <w:jc w:val="both"/>
      </w:pPr>
      <w:r w:rsidRPr="007B5278">
        <w:t xml:space="preserve">Wnioski o refundację kosztów opieki nad dzieckiem </w:t>
      </w:r>
      <w:r w:rsidR="00132090">
        <w:t>do 6</w:t>
      </w:r>
      <w:r w:rsidR="00132090" w:rsidRPr="008E5212">
        <w:t xml:space="preserve"> roku życia </w:t>
      </w:r>
      <w:r w:rsidR="00132090">
        <w:t xml:space="preserve">(do 7 roku życia </w:t>
      </w:r>
      <w:r w:rsidR="00F468C8">
        <w:br/>
      </w:r>
      <w:r w:rsidR="00132090">
        <w:t>w przypadku dziecka niepełnosprawnego)</w:t>
      </w:r>
      <w:r w:rsidR="00FC5A70">
        <w:t xml:space="preserve"> lub</w:t>
      </w:r>
      <w:r w:rsidR="00132090">
        <w:t xml:space="preserve"> </w:t>
      </w:r>
      <w:r w:rsidRPr="007B5278">
        <w:t>osobą zależną można pobrać ze strony internetowej PUP w Gorzowie W</w:t>
      </w:r>
      <w:r w:rsidR="00FF7998">
        <w:t>ielkopolskim</w:t>
      </w:r>
      <w:r w:rsidRPr="007B5278">
        <w:t xml:space="preserve">, lub w siedzibie PUP (pok.210). </w:t>
      </w:r>
    </w:p>
    <w:p w14:paraId="590B283A" w14:textId="77777777" w:rsidR="00FF7998" w:rsidRDefault="00FF7998" w:rsidP="00FF7998">
      <w:pPr>
        <w:pStyle w:val="Default"/>
        <w:spacing w:line="360" w:lineRule="auto"/>
        <w:ind w:left="720"/>
        <w:jc w:val="both"/>
      </w:pPr>
    </w:p>
    <w:p w14:paraId="5846F103" w14:textId="60CCD79C" w:rsidR="00304D55" w:rsidRDefault="00304D55" w:rsidP="00FF7998">
      <w:pPr>
        <w:pStyle w:val="Default"/>
        <w:numPr>
          <w:ilvl w:val="0"/>
          <w:numId w:val="18"/>
        </w:numPr>
        <w:spacing w:line="360" w:lineRule="auto"/>
        <w:jc w:val="both"/>
      </w:pPr>
      <w:r>
        <w:t xml:space="preserve">Zasady refundacji wchodzą w życie z dniem </w:t>
      </w:r>
      <w:r w:rsidR="00FC5A70">
        <w:t>15.12.2022 r.</w:t>
      </w:r>
    </w:p>
    <w:p w14:paraId="01B29329" w14:textId="77777777" w:rsidR="00FF7998" w:rsidRDefault="00FF7998" w:rsidP="00030A70">
      <w:pPr>
        <w:pStyle w:val="Default"/>
        <w:spacing w:line="360" w:lineRule="auto"/>
        <w:ind w:left="6480"/>
        <w:jc w:val="both"/>
      </w:pPr>
    </w:p>
    <w:p w14:paraId="15109914" w14:textId="77777777" w:rsidR="00FF7998" w:rsidRDefault="00FF7998" w:rsidP="00030A70">
      <w:pPr>
        <w:pStyle w:val="Default"/>
        <w:spacing w:line="360" w:lineRule="auto"/>
        <w:ind w:left="6480"/>
        <w:jc w:val="both"/>
      </w:pPr>
    </w:p>
    <w:p w14:paraId="37150C62" w14:textId="77777777" w:rsidR="00FF7998" w:rsidRDefault="00FF7998" w:rsidP="00030A70">
      <w:pPr>
        <w:pStyle w:val="Default"/>
        <w:spacing w:line="360" w:lineRule="auto"/>
        <w:ind w:left="6480"/>
        <w:jc w:val="both"/>
      </w:pPr>
    </w:p>
    <w:p w14:paraId="37E9181E" w14:textId="38CD4D23" w:rsidR="00304D55" w:rsidRDefault="00304D55" w:rsidP="00030A70">
      <w:pPr>
        <w:pStyle w:val="Default"/>
        <w:spacing w:line="360" w:lineRule="auto"/>
        <w:ind w:left="6480"/>
        <w:jc w:val="both"/>
      </w:pPr>
      <w:r>
        <w:t>……………………………….</w:t>
      </w:r>
    </w:p>
    <w:p w14:paraId="423D2F07" w14:textId="402EC169" w:rsidR="009D18FB" w:rsidRDefault="00304D55" w:rsidP="009264F5">
      <w:pPr>
        <w:pStyle w:val="Default"/>
        <w:spacing w:line="36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0A70">
        <w:tab/>
      </w:r>
      <w:r w:rsidR="00030A70">
        <w:tab/>
      </w:r>
      <w:r w:rsidRPr="00304D55">
        <w:rPr>
          <w:sz w:val="16"/>
          <w:szCs w:val="16"/>
        </w:rPr>
        <w:t>Podpis dyrektora PUP</w:t>
      </w:r>
    </w:p>
    <w:p w14:paraId="637C7DEB" w14:textId="39F79004" w:rsidR="00F468C8" w:rsidRDefault="00F468C8" w:rsidP="009264F5">
      <w:pPr>
        <w:pStyle w:val="Default"/>
        <w:spacing w:line="360" w:lineRule="auto"/>
        <w:jc w:val="both"/>
        <w:rPr>
          <w:sz w:val="16"/>
          <w:szCs w:val="16"/>
        </w:rPr>
      </w:pPr>
    </w:p>
    <w:p w14:paraId="695CB5A7" w14:textId="24B1BD75" w:rsidR="00F468C8" w:rsidRDefault="00F468C8" w:rsidP="009264F5">
      <w:pPr>
        <w:pStyle w:val="Default"/>
        <w:spacing w:line="360" w:lineRule="auto"/>
        <w:jc w:val="both"/>
        <w:rPr>
          <w:sz w:val="16"/>
          <w:szCs w:val="16"/>
        </w:rPr>
      </w:pPr>
    </w:p>
    <w:p w14:paraId="51BDF9A9" w14:textId="001F9F2A" w:rsidR="00F468C8" w:rsidRDefault="00F468C8" w:rsidP="009264F5">
      <w:pPr>
        <w:pStyle w:val="Default"/>
        <w:spacing w:line="360" w:lineRule="auto"/>
        <w:jc w:val="both"/>
        <w:rPr>
          <w:sz w:val="16"/>
          <w:szCs w:val="16"/>
        </w:rPr>
      </w:pPr>
    </w:p>
    <w:sectPr w:rsidR="00F468C8" w:rsidSect="00B76DE7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B3F8" w14:textId="77777777" w:rsidR="0060228A" w:rsidRDefault="0060228A" w:rsidP="00BE5160">
      <w:pPr>
        <w:spacing w:after="0"/>
      </w:pPr>
      <w:r>
        <w:separator/>
      </w:r>
    </w:p>
  </w:endnote>
  <w:endnote w:type="continuationSeparator" w:id="0">
    <w:p w14:paraId="4C461F23" w14:textId="77777777" w:rsidR="0060228A" w:rsidRDefault="0060228A" w:rsidP="00BE51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06EA" w14:textId="77777777" w:rsidR="0060228A" w:rsidRDefault="0060228A" w:rsidP="00BE5160">
      <w:pPr>
        <w:spacing w:after="0"/>
      </w:pPr>
      <w:r>
        <w:separator/>
      </w:r>
    </w:p>
  </w:footnote>
  <w:footnote w:type="continuationSeparator" w:id="0">
    <w:p w14:paraId="24886BCA" w14:textId="77777777" w:rsidR="0060228A" w:rsidRDefault="0060228A" w:rsidP="00BE51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0C2C" w14:textId="77777777" w:rsidR="009D18FB" w:rsidRDefault="00000000" w:rsidP="00BE5160">
    <w:pPr>
      <w:pStyle w:val="Nagwek"/>
      <w:tabs>
        <w:tab w:val="clear" w:pos="4536"/>
        <w:tab w:val="clear" w:pos="9072"/>
        <w:tab w:val="center" w:pos="5103"/>
      </w:tabs>
      <w:rPr>
        <w:rFonts w:ascii="Arial" w:hAnsi="Arial"/>
        <w:b/>
        <w:sz w:val="36"/>
      </w:rPr>
    </w:pPr>
    <w:r>
      <w:rPr>
        <w:noProof/>
        <w:lang w:eastAsia="pl-PL"/>
      </w:rPr>
      <w:pict w14:anchorId="6D285C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1025" type="#_x0000_t75" alt="Logo PUP" style="position:absolute;margin-left:-10.95pt;margin-top:-1.65pt;width:85.9pt;height:53.7pt;z-index:2;visibility:visible" o:allowincell="f">
          <v:imagedata r:id="rId1" o:title=""/>
          <w10:wrap type="topAndBottom"/>
        </v:shape>
      </w:pict>
    </w:r>
    <w:r>
      <w:rPr>
        <w:noProof/>
        <w:lang w:eastAsia="pl-PL"/>
      </w:rPr>
      <w:pict w14:anchorId="407FBB91">
        <v:line id="_x0000_s1026" style="position:absolute;z-index:1" from="-27.55pt,57.2pt" to="476.45pt,57.2pt" o:allowincell="f"/>
      </w:pict>
    </w:r>
    <w:r w:rsidR="009D18FB">
      <w:tab/>
    </w:r>
    <w:r w:rsidR="009D18FB">
      <w:rPr>
        <w:rFonts w:ascii="Arial" w:hAnsi="Arial"/>
        <w:b/>
        <w:sz w:val="36"/>
      </w:rPr>
      <w:t>Powiatowy Urząd Pracy</w:t>
    </w:r>
  </w:p>
  <w:p w14:paraId="283CC270" w14:textId="77777777" w:rsidR="009D18FB" w:rsidRDefault="009D18FB" w:rsidP="00BE5160">
    <w:pPr>
      <w:pStyle w:val="Nagwek"/>
      <w:tabs>
        <w:tab w:val="clear" w:pos="4536"/>
        <w:tab w:val="clear" w:pos="9072"/>
        <w:tab w:val="center" w:pos="5103"/>
      </w:tabs>
      <w:rPr>
        <w:rFonts w:ascii="Arial" w:hAnsi="Arial"/>
        <w:sz w:val="28"/>
      </w:rPr>
    </w:pPr>
    <w:r>
      <w:rPr>
        <w:b/>
        <w:sz w:val="28"/>
      </w:rPr>
      <w:tab/>
    </w:r>
    <w:r>
      <w:rPr>
        <w:rFonts w:ascii="Arial" w:hAnsi="Arial"/>
        <w:b/>
        <w:sz w:val="28"/>
      </w:rPr>
      <w:t>66-400 Gorzów Wlkp.</w:t>
    </w:r>
    <w:r>
      <w:rPr>
        <w:rFonts w:ascii="Arial" w:hAnsi="Arial"/>
        <w:b/>
        <w:sz w:val="28"/>
      </w:rPr>
      <w:br/>
    </w:r>
    <w:r>
      <w:rPr>
        <w:rFonts w:ascii="Arial" w:hAnsi="Arial"/>
        <w:sz w:val="24"/>
      </w:rPr>
      <w:tab/>
      <w:t>ul. Walczaka 110, tel. (095) 7360-643, fax. 7360-669</w:t>
    </w:r>
  </w:p>
  <w:p w14:paraId="3DFBFCFB" w14:textId="77777777" w:rsidR="009D18FB" w:rsidRDefault="009D18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4F6"/>
    <w:multiLevelType w:val="hybridMultilevel"/>
    <w:tmpl w:val="CBC4CB08"/>
    <w:lvl w:ilvl="0" w:tplc="D4FA3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43DD"/>
    <w:multiLevelType w:val="hybridMultilevel"/>
    <w:tmpl w:val="0D9ED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FF1"/>
    <w:multiLevelType w:val="hybridMultilevel"/>
    <w:tmpl w:val="34643F9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BD72FF"/>
    <w:multiLevelType w:val="hybridMultilevel"/>
    <w:tmpl w:val="7C7C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5317"/>
    <w:multiLevelType w:val="hybridMultilevel"/>
    <w:tmpl w:val="0818F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23479"/>
    <w:multiLevelType w:val="hybridMultilevel"/>
    <w:tmpl w:val="26701F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7187D"/>
    <w:multiLevelType w:val="hybridMultilevel"/>
    <w:tmpl w:val="5F9C6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EC7C89"/>
    <w:multiLevelType w:val="hybridMultilevel"/>
    <w:tmpl w:val="EFC601B6"/>
    <w:lvl w:ilvl="0" w:tplc="0B2AAE0A">
      <w:start w:val="1"/>
      <w:numFmt w:val="lowerLetter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0B703B"/>
    <w:multiLevelType w:val="hybridMultilevel"/>
    <w:tmpl w:val="BABA1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D23C4"/>
    <w:multiLevelType w:val="hybridMultilevel"/>
    <w:tmpl w:val="D45425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382DE6"/>
    <w:multiLevelType w:val="hybridMultilevel"/>
    <w:tmpl w:val="2A183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9308D"/>
    <w:multiLevelType w:val="hybridMultilevel"/>
    <w:tmpl w:val="C5B8B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1B42"/>
    <w:multiLevelType w:val="hybridMultilevel"/>
    <w:tmpl w:val="F0D6E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55D25"/>
    <w:multiLevelType w:val="hybridMultilevel"/>
    <w:tmpl w:val="58B462E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510D0D"/>
    <w:multiLevelType w:val="hybridMultilevel"/>
    <w:tmpl w:val="D68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4065F"/>
    <w:multiLevelType w:val="hybridMultilevel"/>
    <w:tmpl w:val="69A41B54"/>
    <w:lvl w:ilvl="0" w:tplc="EE34F40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E6439"/>
    <w:multiLevelType w:val="hybridMultilevel"/>
    <w:tmpl w:val="309E8944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D94118A"/>
    <w:multiLevelType w:val="hybridMultilevel"/>
    <w:tmpl w:val="2E56FE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6F2946"/>
    <w:multiLevelType w:val="hybridMultilevel"/>
    <w:tmpl w:val="6B46FA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1200">
    <w:abstractNumId w:val="6"/>
  </w:num>
  <w:num w:numId="2" w16cid:durableId="1602837883">
    <w:abstractNumId w:val="15"/>
  </w:num>
  <w:num w:numId="3" w16cid:durableId="1993168557">
    <w:abstractNumId w:val="7"/>
  </w:num>
  <w:num w:numId="4" w16cid:durableId="736825400">
    <w:abstractNumId w:val="18"/>
  </w:num>
  <w:num w:numId="5" w16cid:durableId="1959487003">
    <w:abstractNumId w:val="17"/>
  </w:num>
  <w:num w:numId="6" w16cid:durableId="35740676">
    <w:abstractNumId w:val="16"/>
  </w:num>
  <w:num w:numId="7" w16cid:durableId="1999647717">
    <w:abstractNumId w:val="9"/>
  </w:num>
  <w:num w:numId="8" w16cid:durableId="411895514">
    <w:abstractNumId w:val="1"/>
  </w:num>
  <w:num w:numId="9" w16cid:durableId="805203834">
    <w:abstractNumId w:val="11"/>
  </w:num>
  <w:num w:numId="10" w16cid:durableId="75637364">
    <w:abstractNumId w:val="4"/>
  </w:num>
  <w:num w:numId="11" w16cid:durableId="1299335203">
    <w:abstractNumId w:val="2"/>
  </w:num>
  <w:num w:numId="12" w16cid:durableId="673143685">
    <w:abstractNumId w:val="8"/>
  </w:num>
  <w:num w:numId="13" w16cid:durableId="1136139205">
    <w:abstractNumId w:val="5"/>
  </w:num>
  <w:num w:numId="14" w16cid:durableId="235557941">
    <w:abstractNumId w:val="13"/>
  </w:num>
  <w:num w:numId="15" w16cid:durableId="166528539">
    <w:abstractNumId w:val="0"/>
  </w:num>
  <w:num w:numId="16" w16cid:durableId="826942935">
    <w:abstractNumId w:val="14"/>
  </w:num>
  <w:num w:numId="17" w16cid:durableId="234750940">
    <w:abstractNumId w:val="3"/>
  </w:num>
  <w:num w:numId="18" w16cid:durableId="1171145288">
    <w:abstractNumId w:val="10"/>
  </w:num>
  <w:num w:numId="19" w16cid:durableId="8647111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160"/>
    <w:rsid w:val="00001996"/>
    <w:rsid w:val="00006255"/>
    <w:rsid w:val="00030A70"/>
    <w:rsid w:val="000504C2"/>
    <w:rsid w:val="00051F7E"/>
    <w:rsid w:val="00054C60"/>
    <w:rsid w:val="000964D8"/>
    <w:rsid w:val="00107AE0"/>
    <w:rsid w:val="00132090"/>
    <w:rsid w:val="001646E6"/>
    <w:rsid w:val="002029F2"/>
    <w:rsid w:val="00220A9F"/>
    <w:rsid w:val="0023757A"/>
    <w:rsid w:val="002E45C7"/>
    <w:rsid w:val="00301D48"/>
    <w:rsid w:val="00304D55"/>
    <w:rsid w:val="00342FF8"/>
    <w:rsid w:val="003A3D56"/>
    <w:rsid w:val="003F547F"/>
    <w:rsid w:val="00414E0D"/>
    <w:rsid w:val="0047396F"/>
    <w:rsid w:val="00482607"/>
    <w:rsid w:val="004F573F"/>
    <w:rsid w:val="005217AE"/>
    <w:rsid w:val="005727EA"/>
    <w:rsid w:val="005771AA"/>
    <w:rsid w:val="005A44C8"/>
    <w:rsid w:val="005E2EFB"/>
    <w:rsid w:val="0060228A"/>
    <w:rsid w:val="00631D20"/>
    <w:rsid w:val="006402D4"/>
    <w:rsid w:val="006B77F5"/>
    <w:rsid w:val="006F6A75"/>
    <w:rsid w:val="00710DA3"/>
    <w:rsid w:val="007607E3"/>
    <w:rsid w:val="00767425"/>
    <w:rsid w:val="0077209C"/>
    <w:rsid w:val="007A7B63"/>
    <w:rsid w:val="007B5278"/>
    <w:rsid w:val="007E2F13"/>
    <w:rsid w:val="007F7D2E"/>
    <w:rsid w:val="00804832"/>
    <w:rsid w:val="008A58A4"/>
    <w:rsid w:val="008B49CC"/>
    <w:rsid w:val="008E5212"/>
    <w:rsid w:val="008E7494"/>
    <w:rsid w:val="009161FA"/>
    <w:rsid w:val="009264F5"/>
    <w:rsid w:val="009D18FB"/>
    <w:rsid w:val="00A0496E"/>
    <w:rsid w:val="00A41FF9"/>
    <w:rsid w:val="00A45C2C"/>
    <w:rsid w:val="00A52DE9"/>
    <w:rsid w:val="00A6484E"/>
    <w:rsid w:val="00AA723F"/>
    <w:rsid w:val="00AB02CA"/>
    <w:rsid w:val="00AC09D9"/>
    <w:rsid w:val="00B5341E"/>
    <w:rsid w:val="00B541AD"/>
    <w:rsid w:val="00B71766"/>
    <w:rsid w:val="00B76DE7"/>
    <w:rsid w:val="00BC70F1"/>
    <w:rsid w:val="00BE5160"/>
    <w:rsid w:val="00C0414F"/>
    <w:rsid w:val="00C07FCE"/>
    <w:rsid w:val="00C63B27"/>
    <w:rsid w:val="00C640A7"/>
    <w:rsid w:val="00CF5F30"/>
    <w:rsid w:val="00D008B0"/>
    <w:rsid w:val="00D23188"/>
    <w:rsid w:val="00D43E2A"/>
    <w:rsid w:val="00D567FE"/>
    <w:rsid w:val="00DB3183"/>
    <w:rsid w:val="00DC7CEB"/>
    <w:rsid w:val="00E23598"/>
    <w:rsid w:val="00E55E4D"/>
    <w:rsid w:val="00E81B35"/>
    <w:rsid w:val="00E96611"/>
    <w:rsid w:val="00EE254E"/>
    <w:rsid w:val="00EE45CE"/>
    <w:rsid w:val="00F061BC"/>
    <w:rsid w:val="00F10105"/>
    <w:rsid w:val="00F468C8"/>
    <w:rsid w:val="00F751CE"/>
    <w:rsid w:val="00FB0173"/>
    <w:rsid w:val="00FC5A70"/>
    <w:rsid w:val="00FE46F6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A84026"/>
  <w15:docId w15:val="{7D5F9EF2-77A3-4937-9FDC-EA3D9E4D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D48"/>
    <w:pPr>
      <w:spacing w:after="20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E51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BE516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semiHidden/>
    <w:locked/>
    <w:rsid w:val="00BE516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E516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BE5160"/>
    <w:rPr>
      <w:rFonts w:cs="Times New Roman"/>
    </w:rPr>
  </w:style>
  <w:style w:type="paragraph" w:styleId="Akapitzlist">
    <w:name w:val="List Paragraph"/>
    <w:basedOn w:val="Normalny"/>
    <w:uiPriority w:val="99"/>
    <w:qFormat/>
    <w:rsid w:val="007B5278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7B3E-F525-42A5-B5B3-9136D49A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Gorzów Wlkp.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sawcza</dc:creator>
  <cp:keywords/>
  <dc:description/>
  <cp:lastModifiedBy>Katarzyna Kononowicz</cp:lastModifiedBy>
  <cp:revision>43</cp:revision>
  <cp:lastPrinted>2022-12-14T12:55:00Z</cp:lastPrinted>
  <dcterms:created xsi:type="dcterms:W3CDTF">2014-01-22T10:16:00Z</dcterms:created>
  <dcterms:modified xsi:type="dcterms:W3CDTF">2022-12-14T12:59:00Z</dcterms:modified>
</cp:coreProperties>
</file>